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EE" w:rsidRPr="005C7D81" w:rsidRDefault="005C7D81">
      <w:pPr>
        <w:rPr>
          <w:b/>
        </w:rPr>
      </w:pPr>
      <w:r w:rsidRPr="005C7D81">
        <w:rPr>
          <w:b/>
        </w:rPr>
        <w:t>TERCER SEMESTRE A Y B</w:t>
      </w:r>
    </w:p>
    <w:p w:rsidR="005C7D81" w:rsidRPr="005C7D81" w:rsidRDefault="005C7D81">
      <w:pPr>
        <w:rPr>
          <w:b/>
        </w:rPr>
      </w:pPr>
      <w:r w:rsidRPr="005C7D81">
        <w:rPr>
          <w:b/>
        </w:rPr>
        <w:t>RESOL</w:t>
      </w:r>
      <w:r w:rsidR="0004427A">
        <w:rPr>
          <w:b/>
        </w:rPr>
        <w:t>VER</w:t>
      </w:r>
      <w:r w:rsidRPr="005C7D81">
        <w:rPr>
          <w:b/>
        </w:rPr>
        <w:t xml:space="preserve"> EL CUESTIONARIO DEL BLOQUE 5 LOS CAUDILLOS</w:t>
      </w:r>
      <w:r w:rsidR="0004427A">
        <w:rPr>
          <w:b/>
        </w:rPr>
        <w:t xml:space="preserve"> APOYÁNDOTE EN TUS COPIAS DE </w:t>
      </w:r>
      <w:r>
        <w:rPr>
          <w:b/>
        </w:rPr>
        <w:t>ESTE BLOQUE</w:t>
      </w:r>
    </w:p>
    <w:p w:rsidR="005C7D81" w:rsidRPr="005C7D81" w:rsidRDefault="005C7D81" w:rsidP="005C7D81">
      <w:pPr>
        <w:rPr>
          <w:b/>
        </w:rPr>
      </w:pPr>
      <w:r w:rsidRPr="005C7D81">
        <w:rPr>
          <w:b/>
        </w:rPr>
        <w:t>FECHA DE ENTREGA LA PRIMERA CLASE DE LA SIGUIENTE SEMANA 25 O 26 DE NOVIEMBRE</w:t>
      </w:r>
    </w:p>
    <w:p w:rsidR="005C7D81" w:rsidRPr="005C7D81" w:rsidRDefault="005C7D81" w:rsidP="005C7D81">
      <w:pPr>
        <w:rPr>
          <w:rFonts w:ascii="Arial" w:hAnsi="Arial" w:cs="Arial"/>
          <w:b/>
        </w:rPr>
      </w:pPr>
      <w:r w:rsidRPr="005C7D81">
        <w:rPr>
          <w:rFonts w:ascii="Arial" w:hAnsi="Arial" w:cs="Arial"/>
          <w:b/>
        </w:rPr>
        <w:t>Bloque 5</w:t>
      </w:r>
      <w:bookmarkStart w:id="0" w:name="_GoBack"/>
      <w:bookmarkEnd w:id="0"/>
    </w:p>
    <w:p w:rsidR="005C7D81" w:rsidRPr="005C7D81" w:rsidRDefault="005C7D81" w:rsidP="005C7D81">
      <w:pPr>
        <w:rPr>
          <w:rFonts w:ascii="Arial" w:hAnsi="Arial" w:cs="Arial"/>
          <w:b/>
        </w:rPr>
      </w:pPr>
      <w:r w:rsidRPr="005C7D81">
        <w:rPr>
          <w:rFonts w:ascii="Arial" w:hAnsi="Arial" w:cs="Arial"/>
          <w:b/>
        </w:rPr>
        <w:t xml:space="preserve">HISTORIA DE MÉXICO  2  </w:t>
      </w:r>
    </w:p>
    <w:p w:rsidR="005C7D81" w:rsidRPr="005C7D81" w:rsidRDefault="005C7D81" w:rsidP="005C7D81">
      <w:pPr>
        <w:rPr>
          <w:rFonts w:ascii="Arial" w:hAnsi="Arial" w:cs="Arial"/>
          <w:b/>
        </w:rPr>
      </w:pPr>
      <w:r w:rsidRPr="005C7D81">
        <w:rPr>
          <w:rFonts w:ascii="Arial" w:hAnsi="Arial" w:cs="Arial"/>
          <w:b/>
        </w:rPr>
        <w:t xml:space="preserve">LOS CAUDILLOS                                                                       </w:t>
      </w:r>
      <w:r>
        <w:rPr>
          <w:rFonts w:ascii="Arial" w:hAnsi="Arial" w:cs="Arial"/>
          <w:b/>
          <w:noProof/>
          <w:lang w:eastAsia="es-MX"/>
        </w:rPr>
        <w:drawing>
          <wp:inline distT="0" distB="0" distL="0" distR="0" wp14:anchorId="4B547201" wp14:editId="01A67C0A">
            <wp:extent cx="694690" cy="8902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1-</w:t>
      </w:r>
      <w:r w:rsidRPr="005C7D81">
        <w:rPr>
          <w:rFonts w:ascii="Arial" w:hAnsi="Arial" w:cs="Arial"/>
        </w:rPr>
        <w:tab/>
        <w:t>¿Cuál es la situación política en la que Carranza es elegido legalmente?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2-</w:t>
      </w:r>
      <w:r w:rsidRPr="005C7D81">
        <w:rPr>
          <w:rFonts w:ascii="Arial" w:hAnsi="Arial" w:cs="Arial"/>
        </w:rPr>
        <w:tab/>
        <w:t>Menciona los dos artículos constitucionales que no son aplicados en el gobierno de Carranza y ¿Por qué?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3-</w:t>
      </w:r>
      <w:r w:rsidRPr="005C7D81">
        <w:rPr>
          <w:rFonts w:ascii="Arial" w:hAnsi="Arial" w:cs="Arial"/>
        </w:rPr>
        <w:tab/>
        <w:t>¿Cómo se organizan los obreros, al ser perseguidos  por exigir la aplicación de los artículos 130 y 27 constitucionales?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4-</w:t>
      </w:r>
      <w:r w:rsidRPr="005C7D81">
        <w:rPr>
          <w:rFonts w:ascii="Arial" w:hAnsi="Arial" w:cs="Arial"/>
        </w:rPr>
        <w:tab/>
        <w:t>En Sonora se presentan agravios contra el gobierno federal de Carranza, por no ratificar los tratados de paz con los Yaquis y la hostilidad contra el partido de obregón y se firma el Plan de Agua Prieta, ¿En qué consiste dicho plan?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5-</w:t>
      </w:r>
      <w:r w:rsidRPr="005C7D81">
        <w:rPr>
          <w:rFonts w:ascii="Arial" w:hAnsi="Arial" w:cs="Arial"/>
        </w:rPr>
        <w:tab/>
        <w:t>¿Quiénes integran la era de los sonorenses y cuanto duraron en el poder?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6-</w:t>
      </w:r>
      <w:r w:rsidRPr="005C7D81">
        <w:rPr>
          <w:rFonts w:ascii="Arial" w:hAnsi="Arial" w:cs="Arial"/>
        </w:rPr>
        <w:tab/>
        <w:t>¿Quién obtuvo el triunfo en la elección del  1 de diciembre 1920, después de la muerte de Carranza durante la presidencia provisional de Huerta?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7-</w:t>
      </w:r>
      <w:r w:rsidRPr="005C7D81">
        <w:rPr>
          <w:rFonts w:ascii="Arial" w:hAnsi="Arial" w:cs="Arial"/>
        </w:rPr>
        <w:tab/>
        <w:t>¿En quién se apoya Obregón en el área educativa?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8-</w:t>
      </w:r>
      <w:r w:rsidRPr="005C7D81">
        <w:rPr>
          <w:rFonts w:ascii="Arial" w:hAnsi="Arial" w:cs="Arial"/>
        </w:rPr>
        <w:tab/>
        <w:t>¿Quién se consideraba el sucesor de Obregón y cuál fue la consecuencia de que nombrase Obregón a Calles?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9-</w:t>
      </w:r>
      <w:r w:rsidRPr="005C7D81">
        <w:rPr>
          <w:rFonts w:ascii="Arial" w:hAnsi="Arial" w:cs="Arial"/>
        </w:rPr>
        <w:tab/>
        <w:t>¿Cuándo sube al poder Calles y cuál es su postura política?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10-</w:t>
      </w:r>
      <w:r w:rsidRPr="005C7D81">
        <w:rPr>
          <w:rFonts w:ascii="Arial" w:hAnsi="Arial" w:cs="Arial"/>
        </w:rPr>
        <w:tab/>
        <w:t>¿Cómo se originó la Guerra Cristera, cuál era la consigna de este grupo y que presidente logró la paz de este movimiento?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11-</w:t>
      </w:r>
      <w:r w:rsidRPr="005C7D81">
        <w:rPr>
          <w:rFonts w:ascii="Arial" w:hAnsi="Arial" w:cs="Arial"/>
        </w:rPr>
        <w:tab/>
        <w:t>¿En qué sector comienza el denominado Crack del 29?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12-</w:t>
      </w:r>
      <w:r w:rsidRPr="005C7D81">
        <w:rPr>
          <w:rFonts w:ascii="Arial" w:hAnsi="Arial" w:cs="Arial"/>
        </w:rPr>
        <w:tab/>
        <w:t>En 1929 Calles fundó el Partido Nacional Revolucionario (PNR), ¿Cuál es el propósito del Jefe Máximo al  fundar dicho partido político?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13-</w:t>
      </w:r>
      <w:r w:rsidRPr="005C7D81">
        <w:rPr>
          <w:rFonts w:ascii="Arial" w:hAnsi="Arial" w:cs="Arial"/>
        </w:rPr>
        <w:tab/>
        <w:t>¿Quiénes integran el Maximato?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lastRenderedPageBreak/>
        <w:t>14-</w:t>
      </w:r>
      <w:r w:rsidRPr="005C7D81">
        <w:rPr>
          <w:rFonts w:ascii="Arial" w:hAnsi="Arial" w:cs="Arial"/>
        </w:rPr>
        <w:tab/>
        <w:t>Es el período presidencial de Lázaro Cárdenas: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15-</w:t>
      </w:r>
      <w:r w:rsidRPr="005C7D81">
        <w:rPr>
          <w:rFonts w:ascii="Arial" w:hAnsi="Arial" w:cs="Arial"/>
        </w:rPr>
        <w:tab/>
        <w:t>¿Por qué expulsó del país Cárdenas a Plutarco Elías Calles?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16-</w:t>
      </w:r>
      <w:r w:rsidRPr="005C7D81">
        <w:rPr>
          <w:rFonts w:ascii="Arial" w:hAnsi="Arial" w:cs="Arial"/>
        </w:rPr>
        <w:tab/>
        <w:t>Menciona las instituciones que se crean durante la presidencia de Cárdenas: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17-</w:t>
      </w:r>
      <w:r w:rsidRPr="005C7D81">
        <w:rPr>
          <w:rFonts w:ascii="Arial" w:hAnsi="Arial" w:cs="Arial"/>
        </w:rPr>
        <w:tab/>
        <w:t>El Partido Nacional Revolucionario (PNR), cambió sus siglas por PRM, Partido Nacional Revolucionario ¿A qué se debe el cambio durante el periodo de Cárdenas?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18-</w:t>
      </w:r>
      <w:r w:rsidRPr="005C7D81">
        <w:rPr>
          <w:rFonts w:ascii="Arial" w:hAnsi="Arial" w:cs="Arial"/>
        </w:rPr>
        <w:tab/>
        <w:t>¿De qué nacionalidad son los habitantes a los que se les brindo asilo político durante el periodo de Cárdenas?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19-</w:t>
      </w:r>
      <w:r w:rsidRPr="005C7D81">
        <w:rPr>
          <w:rFonts w:ascii="Arial" w:hAnsi="Arial" w:cs="Arial"/>
        </w:rPr>
        <w:tab/>
        <w:t>Son los factores que influyen en la expropiación petrolera realizada por Cárdenas el 18  de marzo de 1938:</w:t>
      </w:r>
    </w:p>
    <w:p w:rsidR="005C7D81" w:rsidRPr="005C7D81" w:rsidRDefault="005C7D81" w:rsidP="005C7D81">
      <w:pPr>
        <w:rPr>
          <w:rFonts w:ascii="Arial" w:hAnsi="Arial" w:cs="Arial"/>
        </w:rPr>
      </w:pPr>
      <w:r w:rsidRPr="005C7D81">
        <w:rPr>
          <w:rFonts w:ascii="Arial" w:hAnsi="Arial" w:cs="Arial"/>
        </w:rPr>
        <w:t>20-</w:t>
      </w:r>
      <w:r w:rsidRPr="005C7D81">
        <w:rPr>
          <w:rFonts w:ascii="Arial" w:hAnsi="Arial" w:cs="Arial"/>
        </w:rPr>
        <w:tab/>
        <w:t>¿Qué instituciones se formaron en el período de Cárdenas?</w:t>
      </w:r>
    </w:p>
    <w:sectPr w:rsidR="005C7D81" w:rsidRPr="005C7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8"/>
    <w:rsid w:val="0004427A"/>
    <w:rsid w:val="005C7D81"/>
    <w:rsid w:val="00731AC8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 azuara</dc:creator>
  <cp:keywords/>
  <dc:description/>
  <cp:lastModifiedBy>Luffi</cp:lastModifiedBy>
  <cp:revision>3</cp:revision>
  <dcterms:created xsi:type="dcterms:W3CDTF">2014-11-18T19:40:00Z</dcterms:created>
  <dcterms:modified xsi:type="dcterms:W3CDTF">2014-11-18T19:54:00Z</dcterms:modified>
</cp:coreProperties>
</file>